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321FF5C">
      <w:pPr>
        <w:rPr>
          <w:rFonts w:hint="default"/>
          <w:lang w:val="en-US"/>
        </w:rPr>
      </w:pPr>
      <w:r>
        <w:rPr>
          <w:rFonts w:hint="default"/>
          <w:lang w:val="en-US"/>
        </w:rPr>
        <w:t>A.</w:t>
      </w:r>
    </w:p>
    <w:p w14:paraId="53B64038">
      <w:pPr>
        <w:pStyle w:val="3"/>
        <w:keepNext w:val="0"/>
        <w:keepLines w:val="0"/>
        <w:widowControl/>
        <w:suppressLineNumbers w:val="0"/>
      </w:pPr>
      <w:r>
        <w:t>a) File Format and Architecture</w:t>
      </w:r>
    </w:p>
    <w:p w14:paraId="4E0F47E2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Open the binary file in IDA Pro.</w:t>
      </w:r>
    </w:p>
    <w:p w14:paraId="2F5FEE4D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 xml:space="preserve">IDA automatically detects the </w:t>
      </w:r>
      <w:r>
        <w:rPr>
          <w:rStyle w:val="7"/>
        </w:rPr>
        <w:t>file format</w:t>
      </w:r>
      <w:r>
        <w:t xml:space="preserve"> (e.g., PE for Windows, ELF for Linux) and </w:t>
      </w:r>
      <w:r>
        <w:rPr>
          <w:rStyle w:val="7"/>
        </w:rPr>
        <w:t>architecture</w:t>
      </w:r>
      <w:r>
        <w:t xml:space="preserve"> (e.g., x86, x64, ARM). This information is displayed in the </w:t>
      </w:r>
      <w:r>
        <w:rPr>
          <w:rStyle w:val="7"/>
        </w:rPr>
        <w:t>"Load a New File"</w:t>
      </w:r>
      <w:r>
        <w:t xml:space="preserve"> dialog.</w:t>
      </w:r>
    </w:p>
    <w:p w14:paraId="651D2CE7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</w:pPr>
      <w:r>
        <w:t>To confirm:</w:t>
      </w:r>
    </w:p>
    <w:p w14:paraId="056ACEA6"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1440" w:hanging="360"/>
      </w:pPr>
      <w:r>
        <w:t xml:space="preserve">Go to </w:t>
      </w:r>
      <w:r>
        <w:rPr>
          <w:rStyle w:val="7"/>
        </w:rPr>
        <w:t>File &gt; Load File &gt; Parse C Header File</w:t>
      </w:r>
      <w:r>
        <w:t>.</w:t>
      </w:r>
    </w:p>
    <w:p w14:paraId="361DEB41">
      <w:pPr>
        <w:keepNext w:val="0"/>
        <w:keepLines w:val="0"/>
        <w:widowControl/>
        <w:numPr>
          <w:ilvl w:val="1"/>
          <w:numId w:val="1"/>
        </w:numPr>
        <w:suppressLineNumbers w:val="0"/>
        <w:spacing w:before="0" w:beforeAutospacing="1" w:after="0" w:afterAutospacing="1"/>
        <w:ind w:left="1440" w:hanging="360"/>
      </w:pPr>
      <w:r>
        <w:t xml:space="preserve">Check </w:t>
      </w:r>
      <w:r>
        <w:rPr>
          <w:rStyle w:val="7"/>
        </w:rPr>
        <w:t>File &gt; View &gt; File Info</w:t>
      </w:r>
      <w:r>
        <w:t xml:space="preserve"> for architecture and format.</w:t>
      </w:r>
    </w:p>
    <w:p w14:paraId="680B5275">
      <w:pPr>
        <w:rPr>
          <w:rFonts w:hint="default"/>
          <w:lang w:val="en-US"/>
        </w:rPr>
      </w:pPr>
    </w:p>
    <w:p w14:paraId="24862B6E">
      <w:r>
        <w:drawing>
          <wp:inline distT="0" distB="0" distL="114300" distR="114300">
            <wp:extent cx="5272405" cy="2990215"/>
            <wp:effectExtent l="0" t="0" r="444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0F513"/>
    <w:p w14:paraId="522712E3">
      <w:pPr>
        <w:rPr>
          <w:rFonts w:hint="default"/>
          <w:lang w:val="en-US"/>
        </w:rPr>
      </w:pPr>
      <w:r>
        <w:rPr>
          <w:rFonts w:hint="default"/>
          <w:lang w:val="en-US"/>
        </w:rPr>
        <w:t>B.</w:t>
      </w:r>
    </w:p>
    <w:p w14:paraId="647676DD">
      <w:pPr>
        <w:rPr>
          <w:rFonts w:hint="default"/>
          <w:lang w:val="en-US"/>
        </w:rPr>
      </w:pPr>
    </w:p>
    <w:p w14:paraId="1A320029">
      <w:pPr>
        <w:pStyle w:val="3"/>
        <w:keepNext w:val="0"/>
        <w:keepLines w:val="0"/>
        <w:widowControl/>
        <w:suppressLineNumbers w:val="0"/>
      </w:pPr>
      <w:r>
        <w:t>b) Entry Point Address</w:t>
      </w:r>
    </w:p>
    <w:p w14:paraId="0A41FB27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</w:pPr>
      <w:r>
        <w:t xml:space="preserve">The entry point is shown in the </w:t>
      </w:r>
      <w:r>
        <w:rPr>
          <w:rStyle w:val="7"/>
        </w:rPr>
        <w:t>"Segments" window</w:t>
      </w:r>
      <w:r>
        <w:t xml:space="preserve"> or the </w:t>
      </w:r>
      <w:r>
        <w:rPr>
          <w:rStyle w:val="7"/>
        </w:rPr>
        <w:t>Output Window</w:t>
      </w:r>
      <w:r>
        <w:t xml:space="preserve"> after loading.</w:t>
      </w:r>
    </w:p>
    <w:p w14:paraId="39E74497">
      <w:pPr>
        <w:keepNext w:val="0"/>
        <w:keepLines w:val="0"/>
        <w:widowControl/>
        <w:numPr>
          <w:ilvl w:val="1"/>
          <w:numId w:val="2"/>
        </w:numPr>
        <w:suppressLineNumbers w:val="0"/>
        <w:spacing w:before="0" w:beforeAutospacing="1" w:after="0" w:afterAutospacing="1"/>
        <w:ind w:left="1440" w:hanging="360"/>
      </w:pPr>
      <w:r>
        <w:t xml:space="preserve">Alternatively, check the </w:t>
      </w:r>
      <w:r>
        <w:rPr>
          <w:rStyle w:val="7"/>
        </w:rPr>
        <w:t>"IDA View-A"</w:t>
      </w:r>
      <w:r>
        <w:t xml:space="preserve"> tab, where the </w:t>
      </w:r>
      <w:r>
        <w:rPr>
          <w:rStyle w:val="6"/>
        </w:rPr>
        <w:t>main</w:t>
      </w:r>
      <w:r>
        <w:t xml:space="preserve"> or </w:t>
      </w:r>
      <w:r>
        <w:rPr>
          <w:rStyle w:val="6"/>
        </w:rPr>
        <w:t>_start</w:t>
      </w:r>
      <w:r>
        <w:t xml:space="preserve"> symbol may be near the entry point.</w:t>
      </w:r>
    </w:p>
    <w:p w14:paraId="6FB6799D">
      <w:pPr>
        <w:rPr>
          <w:rFonts w:hint="default"/>
          <w:lang w:val="en-US"/>
        </w:rPr>
      </w:pPr>
      <w:r>
        <w:drawing>
          <wp:inline distT="0" distB="0" distL="114300" distR="114300">
            <wp:extent cx="5264150" cy="3993515"/>
            <wp:effectExtent l="0" t="0" r="3175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9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1F0B4">
      <w:r>
        <w:drawing>
          <wp:inline distT="0" distB="0" distL="114300" distR="114300">
            <wp:extent cx="5266690" cy="2958465"/>
            <wp:effectExtent l="0" t="0" r="63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58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8B25E"/>
    <w:p w14:paraId="22E947F0">
      <w:pPr>
        <w:rPr>
          <w:rFonts w:hint="default"/>
          <w:lang w:val="en-US"/>
        </w:rPr>
      </w:pPr>
      <w:r>
        <w:rPr>
          <w:rFonts w:hint="default"/>
          <w:lang w:val="en-US"/>
        </w:rPr>
        <w:t>C.</w:t>
      </w:r>
    </w:p>
    <w:p w14:paraId="2EB453C0">
      <w:pPr>
        <w:pStyle w:val="3"/>
        <w:keepNext w:val="0"/>
        <w:keepLines w:val="0"/>
        <w:widowControl/>
        <w:suppressLineNumbers w:val="0"/>
      </w:pPr>
      <w:r>
        <w:t>c) Compiler Used</w:t>
      </w:r>
    </w:p>
    <w:p w14:paraId="2D491E6E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</w:pPr>
      <w:r>
        <w:t>Look for the compiler metadata:</w:t>
      </w:r>
    </w:p>
    <w:p w14:paraId="58E73173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1" w:after="0" w:afterAutospacing="1"/>
        <w:ind w:left="1440" w:hanging="360"/>
      </w:pPr>
      <w:r>
        <w:t xml:space="preserve">Check the </w:t>
      </w:r>
      <w:r>
        <w:rPr>
          <w:rStyle w:val="7"/>
        </w:rPr>
        <w:t>Strings Window</w:t>
      </w:r>
      <w:r>
        <w:t xml:space="preserve"> (</w:t>
      </w:r>
      <w:r>
        <w:rPr>
          <w:rStyle w:val="6"/>
        </w:rPr>
        <w:t>Shift + F12</w:t>
      </w:r>
      <w:r>
        <w:t>) for references to compilers (e.g., MSVC, GCC).</w:t>
      </w:r>
    </w:p>
    <w:p w14:paraId="758BD5B0">
      <w:pPr>
        <w:keepNext w:val="0"/>
        <w:keepLines w:val="0"/>
        <w:widowControl/>
        <w:numPr>
          <w:ilvl w:val="1"/>
          <w:numId w:val="3"/>
        </w:numPr>
        <w:suppressLineNumbers w:val="0"/>
        <w:spacing w:before="0" w:beforeAutospacing="1" w:after="0" w:afterAutospacing="1"/>
        <w:ind w:left="1440" w:hanging="360"/>
      </w:pPr>
      <w:r>
        <w:t>Examine function prologues (specific patterns reveal compilers).</w:t>
      </w:r>
    </w:p>
    <w:p w14:paraId="5FB0F662">
      <w:pPr>
        <w:rPr>
          <w:rFonts w:hint="default"/>
          <w:lang w:val="en-US"/>
        </w:rPr>
      </w:pPr>
    </w:p>
    <w:p w14:paraId="27783BAE">
      <w:pPr>
        <w:rPr>
          <w:rFonts w:hint="default"/>
          <w:lang w:val="en-US"/>
        </w:rPr>
      </w:pPr>
      <w:r>
        <w:drawing>
          <wp:inline distT="0" distB="0" distL="114300" distR="114300">
            <wp:extent cx="5259705" cy="4007485"/>
            <wp:effectExtent l="0" t="0" r="762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00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81D52">
      <w:r>
        <w:drawing>
          <wp:inline distT="0" distB="0" distL="114300" distR="114300">
            <wp:extent cx="5271770" cy="3961130"/>
            <wp:effectExtent l="0" t="0" r="508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4988D"/>
    <w:p w14:paraId="2B43714B"/>
    <w:p w14:paraId="52EE46D9"/>
    <w:p w14:paraId="2CBA09EE"/>
    <w:p w14:paraId="7EA3EE2F"/>
    <w:p w14:paraId="68BDD43D">
      <w:pPr>
        <w:rPr>
          <w:rFonts w:hint="default"/>
          <w:lang w:val="en-US"/>
        </w:rPr>
      </w:pPr>
      <w:r>
        <w:rPr>
          <w:rFonts w:hint="default"/>
          <w:lang w:val="en-US"/>
        </w:rPr>
        <w:t>D.</w:t>
      </w:r>
    </w:p>
    <w:p w14:paraId="7781C4CF">
      <w:pPr>
        <w:pStyle w:val="3"/>
        <w:keepNext w:val="0"/>
        <w:keepLines w:val="0"/>
        <w:widowControl/>
        <w:suppressLineNumbers w:val="0"/>
      </w:pPr>
      <w:r>
        <w:t>d) Import Table Contents</w:t>
      </w:r>
    </w:p>
    <w:p w14:paraId="2FB83C1D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t xml:space="preserve">Open the </w:t>
      </w:r>
      <w:r>
        <w:rPr>
          <w:rStyle w:val="7"/>
        </w:rPr>
        <w:t>Imports window</w:t>
      </w:r>
      <w:r>
        <w:t xml:space="preserve"> by navigating to </w:t>
      </w:r>
      <w:r>
        <w:rPr>
          <w:rStyle w:val="6"/>
        </w:rPr>
        <w:t>View &gt; Open Subviews &gt; Imports</w:t>
      </w:r>
      <w:r>
        <w:t>.</w:t>
      </w:r>
    </w:p>
    <w:p w14:paraId="7E0657A5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</w:pPr>
      <w:r>
        <w:t xml:space="preserve">This displays libraries and their functions (e.g., </w:t>
      </w:r>
      <w:r>
        <w:rPr>
          <w:rStyle w:val="6"/>
        </w:rPr>
        <w:t>kernel32.dll</w:t>
      </w:r>
      <w:r>
        <w:t xml:space="preserve"> with functions like </w:t>
      </w:r>
      <w:r>
        <w:rPr>
          <w:rStyle w:val="6"/>
        </w:rPr>
        <w:t>ReadFile</w:t>
      </w:r>
      <w:r>
        <w:t>).</w:t>
      </w:r>
    </w:p>
    <w:p w14:paraId="7324A0B1">
      <w:pPr>
        <w:rPr>
          <w:rFonts w:hint="default"/>
          <w:lang w:val="en-US"/>
        </w:rPr>
      </w:pPr>
    </w:p>
    <w:p w14:paraId="7353AEC5">
      <w:r>
        <w:drawing>
          <wp:inline distT="0" distB="0" distL="114300" distR="114300">
            <wp:extent cx="5269865" cy="4034790"/>
            <wp:effectExtent l="0" t="0" r="6985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3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A31AE">
      <w:pPr>
        <w:rPr>
          <w:rFonts w:hint="default"/>
          <w:lang w:val="en-US"/>
        </w:rPr>
      </w:pPr>
    </w:p>
    <w:p w14:paraId="3D5CC64E"/>
    <w:p w14:paraId="582DF4C3"/>
    <w:p w14:paraId="55785619"/>
    <w:p w14:paraId="07448BA5">
      <w:pPr>
        <w:numPr>
          <w:ilvl w:val="0"/>
          <w:numId w:val="4"/>
        </w:numPr>
        <w:ind w:left="720" w:leftChars="0" w:hanging="360" w:firstLineChars="0"/>
        <w:rPr>
          <w:rFonts w:hint="default"/>
          <w:lang w:val="en-US"/>
        </w:rPr>
      </w:pPr>
      <w:r>
        <w:rPr>
          <w:rFonts w:hint="default"/>
          <w:lang w:val="en-US"/>
        </w:rPr>
        <w:t>Main Function</w:t>
      </w:r>
    </w:p>
    <w:p w14:paraId="069E06FE">
      <w:pPr>
        <w:rPr>
          <w:rFonts w:hint="default"/>
          <w:lang w:val="en-US"/>
        </w:rPr>
      </w:pPr>
    </w:p>
    <w:p w14:paraId="24AE8A57">
      <w:pPr>
        <w:rPr>
          <w:rFonts w:hint="default"/>
          <w:lang w:val="en-US"/>
        </w:rPr>
      </w:pPr>
      <w:r>
        <w:rPr>
          <w:rFonts w:hint="default"/>
          <w:lang w:val="en-US"/>
        </w:rPr>
        <w:t>A.</w:t>
      </w:r>
    </w:p>
    <w:p w14:paraId="273ECAFF">
      <w:r>
        <w:drawing>
          <wp:inline distT="0" distB="0" distL="114300" distR="114300">
            <wp:extent cx="5266690" cy="4073525"/>
            <wp:effectExtent l="0" t="0" r="63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7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02BCA">
      <w:r>
        <w:drawing>
          <wp:inline distT="0" distB="0" distL="114300" distR="114300">
            <wp:extent cx="5268595" cy="3974465"/>
            <wp:effectExtent l="0" t="0" r="8255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7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1A2FE"/>
    <w:p w14:paraId="082648B2">
      <w:pPr>
        <w:rPr>
          <w:rFonts w:hint="default"/>
          <w:lang w:val="en-US"/>
        </w:rPr>
      </w:pPr>
      <w:r>
        <w:rPr>
          <w:rFonts w:hint="default"/>
          <w:lang w:val="en-US"/>
        </w:rPr>
        <w:t>B.</w:t>
      </w:r>
    </w:p>
    <w:p w14:paraId="6254E707">
      <w:r>
        <w:drawing>
          <wp:inline distT="0" distB="0" distL="114300" distR="114300">
            <wp:extent cx="5265420" cy="3979545"/>
            <wp:effectExtent l="0" t="0" r="190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7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8C7F9"/>
    <w:p w14:paraId="3CAC205C">
      <w:pPr>
        <w:rPr>
          <w:rFonts w:hint="default"/>
          <w:lang w:val="en-US"/>
        </w:rPr>
      </w:pPr>
      <w:r>
        <w:rPr>
          <w:rFonts w:hint="default"/>
          <w:lang w:val="en-US"/>
        </w:rPr>
        <w:t>C.</w:t>
      </w:r>
    </w:p>
    <w:p w14:paraId="1C0B83FB">
      <w:pPr>
        <w:rPr>
          <w:rFonts w:hint="default"/>
          <w:lang w:val="en-US"/>
        </w:rPr>
      </w:pPr>
    </w:p>
    <w:p w14:paraId="7E69FFA7">
      <w:pPr>
        <w:rPr>
          <w:rFonts w:hint="default"/>
          <w:lang w:val="en-US"/>
        </w:rPr>
      </w:pPr>
    </w:p>
    <w:p w14:paraId="7D0631F8">
      <w:r>
        <w:drawing>
          <wp:inline distT="0" distB="0" distL="114300" distR="114300">
            <wp:extent cx="5271770" cy="3980815"/>
            <wp:effectExtent l="0" t="0" r="508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EC3CF"/>
    <w:p w14:paraId="34340C2E">
      <w:r>
        <w:drawing>
          <wp:inline distT="0" distB="0" distL="114300" distR="114300">
            <wp:extent cx="5271770" cy="3980815"/>
            <wp:effectExtent l="0" t="0" r="508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D9D14"/>
    <w:p w14:paraId="68598D8E">
      <w:pPr>
        <w:pStyle w:val="2"/>
        <w:keepNext w:val="0"/>
        <w:keepLines w:val="0"/>
        <w:widowControl/>
        <w:suppressLineNumbers w:val="0"/>
      </w:pPr>
      <w:r>
        <w:rPr>
          <w:rStyle w:val="7"/>
          <w:b/>
          <w:bCs/>
        </w:rPr>
        <w:t>3) Analyze the Program’s Control Flow</w:t>
      </w:r>
    </w:p>
    <w:p w14:paraId="1B3DFE7C">
      <w:pPr>
        <w:pStyle w:val="3"/>
        <w:keepNext w:val="0"/>
        <w:keepLines w:val="0"/>
        <w:widowControl/>
        <w:suppressLineNumbers w:val="0"/>
      </w:pPr>
      <w:r>
        <w:t>a) Create a Flowchart of the Main Function</w:t>
      </w:r>
    </w:p>
    <w:p w14:paraId="21FFD183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t xml:space="preserve">Press </w:t>
      </w:r>
      <w:r>
        <w:rPr>
          <w:rStyle w:val="6"/>
        </w:rPr>
        <w:t>F12</w:t>
      </w:r>
      <w:r>
        <w:t xml:space="preserve"> on the </w:t>
      </w:r>
      <w:r>
        <w:rPr>
          <w:rStyle w:val="6"/>
        </w:rPr>
        <w:t>main</w:t>
      </w:r>
      <w:r>
        <w:t xml:space="preserve"> function to view its graph.</w:t>
      </w:r>
    </w:p>
    <w:p w14:paraId="472F372C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</w:pPr>
      <w:r>
        <w:t xml:space="preserve">Save the graph as an image using </w:t>
      </w:r>
      <w:r>
        <w:rPr>
          <w:rStyle w:val="7"/>
        </w:rPr>
        <w:t>File &gt; Export to File</w:t>
      </w:r>
      <w:r>
        <w:t>.</w:t>
      </w:r>
    </w:p>
    <w:p w14:paraId="1108C874"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</w:pPr>
      <w:r>
        <w:drawing>
          <wp:inline distT="0" distB="0" distL="114300" distR="114300">
            <wp:extent cx="5266690" cy="3286125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5D7E2">
      <w:pPr>
        <w:pStyle w:val="3"/>
        <w:keepNext w:val="0"/>
        <w:keepLines w:val="0"/>
        <w:widowControl/>
        <w:suppressLineNumbers w:val="0"/>
      </w:pPr>
      <w:r>
        <w:t>b) Identify and Document All Conditional Branches</w:t>
      </w:r>
    </w:p>
    <w:p w14:paraId="71F193B7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t xml:space="preserve">Look for </w:t>
      </w:r>
      <w:r>
        <w:rPr>
          <w:rStyle w:val="7"/>
        </w:rPr>
        <w:t>JMP</w:t>
      </w:r>
      <w:r>
        <w:t xml:space="preserve">, </w:t>
      </w:r>
      <w:r>
        <w:rPr>
          <w:rStyle w:val="7"/>
        </w:rPr>
        <w:t>JZ</w:t>
      </w:r>
      <w:r>
        <w:t xml:space="preserve">, </w:t>
      </w:r>
      <w:r>
        <w:rPr>
          <w:rStyle w:val="7"/>
        </w:rPr>
        <w:t>JNZ</w:t>
      </w:r>
      <w:r>
        <w:t xml:space="preserve">, </w:t>
      </w:r>
      <w:r>
        <w:rPr>
          <w:rStyle w:val="7"/>
        </w:rPr>
        <w:t>CALL</w:t>
      </w:r>
      <w:r>
        <w:t xml:space="preserve">, and </w:t>
      </w:r>
      <w:r>
        <w:rPr>
          <w:rStyle w:val="7"/>
        </w:rPr>
        <w:t>RET</w:t>
      </w:r>
      <w:r>
        <w:t xml:space="preserve"> instructions in the control flow.</w:t>
      </w:r>
    </w:p>
    <w:p w14:paraId="3B00119D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</w:pPr>
      <w:r>
        <w:t xml:space="preserve">Highlight branches in the </w:t>
      </w:r>
      <w:r>
        <w:rPr>
          <w:rStyle w:val="7"/>
        </w:rPr>
        <w:t>Graph View</w:t>
      </w:r>
      <w:r>
        <w:t>.</w:t>
      </w:r>
    </w:p>
    <w:p w14:paraId="2BBF39FC"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</w:pPr>
      <w:r>
        <w:drawing>
          <wp:inline distT="0" distB="0" distL="114300" distR="114300">
            <wp:extent cx="5260975" cy="3992880"/>
            <wp:effectExtent l="0" t="0" r="635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6B2F0">
      <w:pPr>
        <w:pStyle w:val="3"/>
        <w:keepNext w:val="0"/>
        <w:keepLines w:val="0"/>
        <w:widowControl/>
        <w:suppressLineNumbers w:val="0"/>
      </w:pPr>
      <w:r>
        <w:t>c) List Any Loops Present in the Code</w:t>
      </w:r>
    </w:p>
    <w:p w14:paraId="05ADBE99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t xml:space="preserve">In </w:t>
      </w:r>
      <w:r>
        <w:rPr>
          <w:rStyle w:val="7"/>
        </w:rPr>
        <w:t>Graph View</w:t>
      </w:r>
      <w:r>
        <w:t>, identify circular paths or back edges in loops.</w:t>
      </w:r>
    </w:p>
    <w:p w14:paraId="7090CF12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</w:pPr>
      <w:r>
        <w:t>Look for patterns like:</w:t>
      </w:r>
    </w:p>
    <w:p w14:paraId="2E624D70">
      <w:pPr>
        <w:keepNext w:val="0"/>
        <w:keepLines w:val="0"/>
        <w:widowControl/>
        <w:numPr>
          <w:ilvl w:val="1"/>
          <w:numId w:val="5"/>
        </w:numPr>
        <w:suppressLineNumbers w:val="0"/>
        <w:spacing w:before="0" w:beforeAutospacing="1" w:after="0" w:afterAutospacing="1"/>
        <w:ind w:left="1440" w:hanging="360"/>
      </w:pPr>
      <w:r>
        <w:rPr>
          <w:rStyle w:val="7"/>
        </w:rPr>
        <w:t>x86</w:t>
      </w:r>
      <w:r>
        <w:t xml:space="preserve">: </w:t>
      </w:r>
      <w:r>
        <w:rPr>
          <w:rStyle w:val="6"/>
        </w:rPr>
        <w:t>cmp ...; jne/jz</w:t>
      </w:r>
      <w:r>
        <w:t>.</w:t>
      </w:r>
    </w:p>
    <w:p w14:paraId="0BF61128"/>
    <w:p w14:paraId="59EEDA65">
      <w:r>
        <w:rPr>
          <w:sz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1774190</wp:posOffset>
                </wp:positionH>
                <wp:positionV relativeFrom="paragraph">
                  <wp:posOffset>1607185</wp:posOffset>
                </wp:positionV>
                <wp:extent cx="12065" cy="77470"/>
                <wp:effectExtent l="6350" t="6350" r="10160" b="1143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7">
                          <w14:nvContentPartPr>
                            <w14:cNvPr id="23" name="Ink 23"/>
                            <w14:cNvContentPartPr/>
                          </w14:nvContentPartPr>
                          <w14:xfrm>
                            <a:off x="2917190" y="3418840"/>
                            <a:ext cx="12065" cy="7747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9.7pt;margin-top:126.55pt;height:6.1pt;width:0.95pt;z-index:251666432;mso-width-relative:page;mso-height-relative:page;" coordsize="21600,21600" o:gfxdata="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">
                <v:imagedata r:id="rId18" o:title=""/>
                <o:lock v:ext="edit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1774190</wp:posOffset>
                </wp:positionH>
                <wp:positionV relativeFrom="paragraph">
                  <wp:posOffset>1665605</wp:posOffset>
                </wp:positionV>
                <wp:extent cx="685800" cy="19050"/>
                <wp:effectExtent l="6350" t="6350" r="12700" b="1270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19">
                          <w14:nvContentPartPr>
                            <w14:cNvPr id="22" name="Ink 22"/>
                            <w14:cNvContentPartPr/>
                          </w14:nvContentPartPr>
                          <w14:xfrm>
                            <a:off x="2917190" y="3477260"/>
                            <a:ext cx="685800" cy="1905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39.7pt;margin-top:131.15pt;height:1.5pt;width:54pt;z-index:251665408;mso-width-relative:page;mso-height-relative:page;" coordsize="21600,21600" o:gfxdata="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">
                <v:imagedata r:id="rId20" o:title=""/>
                <o:lock v:ext="edit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2459355</wp:posOffset>
                </wp:positionH>
                <wp:positionV relativeFrom="paragraph">
                  <wp:posOffset>1603375</wp:posOffset>
                </wp:positionV>
                <wp:extent cx="635" cy="62865"/>
                <wp:effectExtent l="6350" t="6350" r="12065" b="698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1">
                          <w14:nvContentPartPr>
                            <w14:cNvPr id="21" name="Ink 21"/>
                            <w14:cNvContentPartPr/>
                          </w14:nvContentPartPr>
                          <w14:xfrm>
                            <a:off x="3602355" y="3415030"/>
                            <a:ext cx="635" cy="628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93.65pt;margin-top:126.25pt;height:4.95pt;width:0.05pt;z-index:251664384;mso-width-relative:page;mso-height-relative:page;" coordsize="21600,21600" o:gfxdata="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">
                <v:imagedata r:id="rId22" o:title=""/>
                <o:lock v:ext="edit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1788795</wp:posOffset>
                </wp:positionH>
                <wp:positionV relativeFrom="paragraph">
                  <wp:posOffset>1603375</wp:posOffset>
                </wp:positionV>
                <wp:extent cx="671195" cy="22860"/>
                <wp:effectExtent l="6350" t="6350" r="8255" b="889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3">
                          <w14:nvContentPartPr>
                            <w14:cNvPr id="20" name="Ink 20"/>
                            <w14:cNvContentPartPr/>
                          </w14:nvContentPartPr>
                          <w14:xfrm>
                            <a:off x="2931795" y="3415030"/>
                            <a:ext cx="671195" cy="2286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0.85pt;margin-top:126.25pt;height:1.8pt;width:52.85pt;z-index:251663360;mso-width-relative:page;mso-height-relative:page;" coordsize="21600,21600" o:gfxdata="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">
                <v:imagedata r:id="rId24" o:title=""/>
                <o:lock v:ext="edit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1781810</wp:posOffset>
                </wp:positionH>
                <wp:positionV relativeFrom="paragraph">
                  <wp:posOffset>1985645</wp:posOffset>
                </wp:positionV>
                <wp:extent cx="635" cy="80645"/>
                <wp:effectExtent l="6350" t="6350" r="12065" b="8255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5">
                          <w14:nvContentPartPr>
                            <w14:cNvPr id="19" name="Ink 19"/>
                            <w14:cNvContentPartPr/>
                          </w14:nvContentPartPr>
                          <w14:xfrm>
                            <a:off x="2924810" y="3797300"/>
                            <a:ext cx="635" cy="8064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0.3pt;margin-top:156.35pt;height:6.35pt;width:0.05pt;z-index:251662336;mso-width-relative:page;mso-height-relative:page;" coordsize="21600,21600" o:gfxdata="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">
                <v:imagedata r:id="rId26" o:title=""/>
                <o:lock v:ext="edit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1781810</wp:posOffset>
                </wp:positionH>
                <wp:positionV relativeFrom="paragraph">
                  <wp:posOffset>2065655</wp:posOffset>
                </wp:positionV>
                <wp:extent cx="623570" cy="12065"/>
                <wp:effectExtent l="6350" t="6350" r="8255" b="10160"/>
                <wp:wrapNone/>
                <wp:docPr id="18" name="Ink 18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7">
                          <w14:nvContentPartPr>
                            <w14:cNvPr id="18" name="Ink 18"/>
                            <w14:cNvContentPartPr/>
                          </w14:nvContentPartPr>
                          <w14:xfrm>
                            <a:off x="2924810" y="3877310"/>
                            <a:ext cx="623570" cy="1206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0.3pt;margin-top:162.65pt;height:0.95pt;width:49.1pt;z-index:251661312;mso-width-relative:page;mso-height-relative:page;" coordsize="21600,21600" o:gfxdata="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">
                <v:imagedata r:id="rId28" o:title=""/>
                <o:lock v:ext="edit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2404745</wp:posOffset>
                </wp:positionH>
                <wp:positionV relativeFrom="paragraph">
                  <wp:posOffset>1981835</wp:posOffset>
                </wp:positionV>
                <wp:extent cx="11430" cy="95885"/>
                <wp:effectExtent l="6350" t="6350" r="10795" b="12065"/>
                <wp:wrapNone/>
                <wp:docPr id="17" name="Ink 17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29">
                          <w14:nvContentPartPr>
                            <w14:cNvPr id="17" name="Ink 17"/>
                            <w14:cNvContentPartPr/>
                          </w14:nvContentPartPr>
                          <w14:xfrm>
                            <a:off x="3547745" y="3793490"/>
                            <a:ext cx="11430" cy="95885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89.35pt;margin-top:156.05pt;height:7.55pt;width:0.9pt;z-index:251660288;mso-width-relative:page;mso-height-relative:page;" coordsize="21600,21600" o:gfxdata="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">
                <v:imagedata r:id="rId30" o:title=""/>
                <o:lock v:ext="edit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1781810</wp:posOffset>
                </wp:positionH>
                <wp:positionV relativeFrom="paragraph">
                  <wp:posOffset>1981835</wp:posOffset>
                </wp:positionV>
                <wp:extent cx="634365" cy="7620"/>
                <wp:effectExtent l="6350" t="6350" r="6985" b="14605"/>
                <wp:wrapNone/>
                <wp:docPr id="16" name="Ink 16"/>
                <wp:cNvGraphicFramePr/>
                <a:graphic xmlns:a="http://schemas.openxmlformats.org/drawingml/2006/main">
                  <a:graphicData uri="http://schemas.microsoft.com/office/word/2010/wordprocessingInk">
                    <mc:AlternateContent xmlns:a14="http://schemas.microsoft.com/office/drawing/2010/main">
                      <mc:Choice Requires="a14">
                        <w14:contentPart bwMode="clr" r:id="rId31">
                          <w14:nvContentPartPr>
                            <w14:cNvPr id="16" name="Ink 16"/>
                            <w14:cNvContentPartPr/>
                          </w14:nvContentPartPr>
                          <w14:xfrm>
                            <a:off x="2924810" y="3793490"/>
                            <a:ext cx="634365" cy="7620"/>
                          </w14:xfrm>
                        </w14:contentPart>
                      </mc:Choice>
                    </mc:AlternateContent>
                  </a:graphicData>
                </a:graphic>
              </wp:anchor>
            </w:drawing>
          </mc:Choice>
          <mc:Fallback>
            <w:pict>
              <v:shape id="_x0000_s1026" o:spid="_x0000_s1026" o:spt="75" style="position:absolute;left:0pt;margin-left:140.3pt;margin-top:156.05pt;height:0.6pt;width:49.95pt;z-index:251659264;mso-width-relative:page;mso-height-relative:page;" coordsize="21600,21600" o:gfxdata="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">
                <v:imagedata r:id="rId32" o:title=""/>
                <o:lock v:ext="edit"/>
              </v:shape>
            </w:pict>
          </mc:Fallback>
        </mc:AlternateContent>
      </w:r>
      <w:r>
        <w:drawing>
          <wp:inline distT="0" distB="0" distL="114300" distR="114300">
            <wp:extent cx="5271135" cy="3940175"/>
            <wp:effectExtent l="0" t="0" r="571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0A74D"/>
    <w:p w14:paraId="759E57B2"/>
    <w:p w14:paraId="69052D60">
      <w:pPr>
        <w:pStyle w:val="2"/>
        <w:keepNext w:val="0"/>
        <w:keepLines w:val="0"/>
        <w:widowControl/>
        <w:suppressLineNumbers w:val="0"/>
      </w:pPr>
      <w:r>
        <w:rPr>
          <w:rStyle w:val="7"/>
          <w:b/>
          <w:bCs/>
        </w:rPr>
        <w:t>4) Examine Cross-References</w:t>
      </w:r>
    </w:p>
    <w:p w14:paraId="12F3F149">
      <w:pPr>
        <w:pStyle w:val="3"/>
        <w:keepNext w:val="0"/>
        <w:keepLines w:val="0"/>
        <w:widowControl/>
        <w:suppressLineNumbers w:val="0"/>
      </w:pPr>
      <w:r>
        <w:t>a) Find All References to the String "Password:"</w:t>
      </w:r>
    </w:p>
    <w:p w14:paraId="40696405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</w:pPr>
      <w:r>
        <w:t xml:space="preserve">In the </w:t>
      </w:r>
      <w:r>
        <w:rPr>
          <w:rStyle w:val="7"/>
        </w:rPr>
        <w:t>Strings Window</w:t>
      </w:r>
      <w:r>
        <w:t>:</w:t>
      </w:r>
    </w:p>
    <w:p w14:paraId="6C7AF597">
      <w:pPr>
        <w:keepNext w:val="0"/>
        <w:keepLines w:val="0"/>
        <w:widowControl/>
        <w:numPr>
          <w:ilvl w:val="1"/>
          <w:numId w:val="8"/>
        </w:numPr>
        <w:suppressLineNumbers w:val="0"/>
        <w:spacing w:before="0" w:beforeAutospacing="1" w:after="0" w:afterAutospacing="1"/>
        <w:ind w:left="1440" w:hanging="360"/>
      </w:pPr>
      <w:r>
        <w:t xml:space="preserve">Locate </w:t>
      </w:r>
      <w:r>
        <w:rPr>
          <w:rStyle w:val="6"/>
        </w:rPr>
        <w:t>Password:</w:t>
      </w:r>
      <w:r>
        <w:t>.</w:t>
      </w:r>
    </w:p>
    <w:p w14:paraId="38476F85">
      <w:pPr>
        <w:keepNext w:val="0"/>
        <w:keepLines w:val="0"/>
        <w:widowControl/>
        <w:numPr>
          <w:ilvl w:val="1"/>
          <w:numId w:val="8"/>
        </w:numPr>
        <w:suppressLineNumbers w:val="0"/>
        <w:spacing w:before="0" w:beforeAutospacing="1" w:after="0" w:afterAutospacing="1"/>
        <w:ind w:left="1440" w:hanging="360"/>
      </w:pPr>
      <w:r>
        <w:t xml:space="preserve">Double-click it and check </w:t>
      </w:r>
      <w:r>
        <w:rPr>
          <w:rStyle w:val="7"/>
        </w:rPr>
        <w:t>Xrefs</w:t>
      </w:r>
      <w:r>
        <w:t xml:space="preserve"> (cross-references).</w:t>
      </w:r>
    </w:p>
    <w:p w14:paraId="5A0EC9D7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9865" cy="3992245"/>
            <wp:effectExtent l="0" t="0" r="6985" b="8255"/>
            <wp:docPr id="2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9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59DB0">
      <w:pPr>
        <w:pStyle w:val="3"/>
        <w:keepNext w:val="0"/>
        <w:keepLines w:val="0"/>
        <w:widowControl/>
        <w:suppressLineNumbers w:val="0"/>
      </w:pPr>
      <w:r>
        <w:t>b) Document Functions Calling the Main Function</w:t>
      </w:r>
    </w:p>
    <w:p w14:paraId="0D38100B"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</w:pPr>
      <w:r>
        <w:t xml:space="preserve">Open the </w:t>
      </w:r>
      <w:r>
        <w:rPr>
          <w:rStyle w:val="7"/>
        </w:rPr>
        <w:t>Functions Window</w:t>
      </w:r>
      <w:r>
        <w:t xml:space="preserve"> (</w:t>
      </w:r>
      <w:r>
        <w:rPr>
          <w:rStyle w:val="6"/>
        </w:rPr>
        <w:t>Shift + F5</w:t>
      </w:r>
      <w:r>
        <w:t>).</w:t>
      </w:r>
    </w:p>
    <w:p w14:paraId="649C9517"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</w:pPr>
      <w:r>
        <w:t xml:space="preserve">Right-click </w:t>
      </w:r>
      <w:r>
        <w:rPr>
          <w:rStyle w:val="6"/>
        </w:rPr>
        <w:t>main</w:t>
      </w:r>
      <w:r>
        <w:t xml:space="preserve"> and select </w:t>
      </w:r>
      <w:r>
        <w:rPr>
          <w:rStyle w:val="7"/>
        </w:rPr>
        <w:t>"Jump to Xrefs to"</w:t>
      </w:r>
      <w:r>
        <w:t>.</w:t>
      </w:r>
    </w:p>
    <w:p w14:paraId="0511038A"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</w:pPr>
      <w:r>
        <w:drawing>
          <wp:inline distT="0" distB="0" distL="114300" distR="114300">
            <wp:extent cx="5262880" cy="3879850"/>
            <wp:effectExtent l="0" t="0" r="4445" b="6350"/>
            <wp:docPr id="2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87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9E142">
      <w:pPr>
        <w:pStyle w:val="3"/>
        <w:keepNext w:val="0"/>
        <w:keepLines w:val="0"/>
        <w:widowControl/>
        <w:suppressLineNumbers w:val="0"/>
      </w:pPr>
      <w:r>
        <w:t>c) List External API Calls</w:t>
      </w:r>
    </w:p>
    <w:p w14:paraId="4ABE8988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</w:pPr>
      <w:r>
        <w:t xml:space="preserve">In the </w:t>
      </w:r>
      <w:r>
        <w:rPr>
          <w:rStyle w:val="7"/>
        </w:rPr>
        <w:t>Imports Window</w:t>
      </w:r>
      <w:r>
        <w:t>, note all external API calls.</w:t>
      </w:r>
    </w:p>
    <w:p w14:paraId="5BA99EF9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</w:pPr>
      <w:r>
        <w:t xml:space="preserve">Use </w:t>
      </w:r>
      <w:r>
        <w:rPr>
          <w:rStyle w:val="7"/>
        </w:rPr>
        <w:t>View &gt; Open Subviews &gt; Names</w:t>
      </w:r>
      <w:r>
        <w:t xml:space="preserve"> to cross-reference APIs.</w:t>
      </w:r>
    </w:p>
    <w:p w14:paraId="3FFE6240">
      <w:pPr>
        <w:rPr>
          <w:rFonts w:hint="default"/>
          <w:lang w:val="en-US"/>
        </w:rPr>
      </w:pPr>
    </w:p>
    <w:p w14:paraId="3FB450F1">
      <w:r>
        <w:drawing>
          <wp:inline distT="0" distB="0" distL="114300" distR="114300">
            <wp:extent cx="5271770" cy="3945255"/>
            <wp:effectExtent l="0" t="0" r="5080" b="7620"/>
            <wp:docPr id="2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4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26C36">
      <w:r>
        <w:drawing>
          <wp:inline distT="0" distB="0" distL="114300" distR="114300">
            <wp:extent cx="5259705" cy="3939540"/>
            <wp:effectExtent l="0" t="0" r="7620" b="3810"/>
            <wp:docPr id="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A5F68"/>
    <w:p w14:paraId="2D01F36F">
      <w:pPr>
        <w:pStyle w:val="2"/>
        <w:keepNext w:val="0"/>
        <w:keepLines w:val="0"/>
        <w:widowControl/>
        <w:suppressLineNumbers w:val="0"/>
      </w:pPr>
      <w:r>
        <w:rPr>
          <w:rStyle w:val="7"/>
          <w:b/>
          <w:bCs/>
        </w:rPr>
        <w:t>5) Data Analysis Tasks</w:t>
      </w:r>
    </w:p>
    <w:p w14:paraId="67455E5B">
      <w:pPr>
        <w:pStyle w:val="3"/>
        <w:keepNext w:val="0"/>
        <w:keepLines w:val="0"/>
        <w:widowControl/>
        <w:suppressLineNumbers w:val="0"/>
      </w:pPr>
      <w:r>
        <w:t>a) Locate and Document Any Encrypted Strings</w:t>
      </w:r>
    </w:p>
    <w:p w14:paraId="45857072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/>
        <w:ind w:left="720" w:hanging="360"/>
      </w:pPr>
      <w:r>
        <w:t xml:space="preserve">Look for non-readable strings in the </w:t>
      </w:r>
      <w:r>
        <w:rPr>
          <w:rStyle w:val="7"/>
        </w:rPr>
        <w:t>Strings Window</w:t>
      </w:r>
      <w:r>
        <w:t>.</w:t>
      </w:r>
    </w:p>
    <w:p w14:paraId="7BAE6F05">
      <w:pPr>
        <w:keepNext w:val="0"/>
        <w:keepLines w:val="0"/>
        <w:widowControl/>
        <w:numPr>
          <w:ilvl w:val="0"/>
          <w:numId w:val="11"/>
        </w:numPr>
        <w:suppressLineNumbers w:val="0"/>
        <w:spacing w:before="0" w:beforeAutospacing="1" w:after="0" w:afterAutospacing="1"/>
        <w:ind w:left="720" w:hanging="360"/>
      </w:pPr>
      <w:r>
        <w:t>Identify decryption routines:</w:t>
      </w:r>
    </w:p>
    <w:p w14:paraId="7FEB90EB">
      <w:pPr>
        <w:keepNext w:val="0"/>
        <w:keepLines w:val="0"/>
        <w:widowControl/>
        <w:numPr>
          <w:ilvl w:val="1"/>
          <w:numId w:val="11"/>
        </w:numPr>
        <w:suppressLineNumbers w:val="0"/>
        <w:spacing w:before="0" w:beforeAutospacing="1" w:after="0" w:afterAutospacing="1"/>
        <w:ind w:left="1440" w:hanging="360"/>
      </w:pPr>
      <w:r>
        <w:t>Follow functions processing the strings until they become readable.</w:t>
      </w:r>
    </w:p>
    <w:p w14:paraId="2161E90B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</w:pPr>
      <w:r>
        <w:drawing>
          <wp:inline distT="0" distB="0" distL="114300" distR="114300">
            <wp:extent cx="5262245" cy="3968115"/>
            <wp:effectExtent l="0" t="0" r="5080" b="3810"/>
            <wp:docPr id="2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0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B3B97">
      <w:pPr>
        <w:pStyle w:val="3"/>
        <w:keepNext w:val="0"/>
        <w:keepLines w:val="0"/>
        <w:widowControl/>
        <w:suppressLineNumbers w:val="0"/>
      </w:pPr>
      <w:r>
        <w:t>b) Identify Global Variables</w:t>
      </w:r>
    </w:p>
    <w:p w14:paraId="6A3D4A3F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t xml:space="preserve">Check </w:t>
      </w:r>
      <w:r>
        <w:rPr>
          <w:rStyle w:val="7"/>
        </w:rPr>
        <w:t>IDA View &gt; Segments</w:t>
      </w:r>
      <w:r>
        <w:t xml:space="preserve"> for </w:t>
      </w:r>
      <w:r>
        <w:rPr>
          <w:rStyle w:val="6"/>
        </w:rPr>
        <w:t>.data</w:t>
      </w:r>
      <w:r>
        <w:t xml:space="preserve"> or </w:t>
      </w:r>
      <w:r>
        <w:rPr>
          <w:rStyle w:val="6"/>
        </w:rPr>
        <w:t>.bss</w:t>
      </w:r>
      <w:r>
        <w:t>.</w:t>
      </w:r>
    </w:p>
    <w:p w14:paraId="638C6FA2"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720" w:hanging="360"/>
      </w:pPr>
      <w:r>
        <w:t>Document variables manipulated in these sections.</w:t>
      </w:r>
    </w:p>
    <w:p w14:paraId="32CB09BA"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</w:pPr>
    </w:p>
    <w:p w14:paraId="18085861"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</w:pPr>
      <w:r>
        <w:drawing>
          <wp:inline distT="0" distB="0" distL="114300" distR="114300">
            <wp:extent cx="5259705" cy="3963035"/>
            <wp:effectExtent l="0" t="0" r="7620" b="8890"/>
            <wp:docPr id="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96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D876E">
      <w:pPr>
        <w:pStyle w:val="3"/>
        <w:keepNext w:val="0"/>
        <w:keepLines w:val="0"/>
        <w:widowControl/>
        <w:suppressLineNumbers w:val="0"/>
      </w:pPr>
      <w:r>
        <w:t>c) Document Interesting Data Structures</w:t>
      </w:r>
    </w:p>
    <w:p w14:paraId="07A1E9A2">
      <w:pPr>
        <w:keepNext w:val="0"/>
        <w:keepLines w:val="0"/>
        <w:widowControl/>
        <w:numPr>
          <w:ilvl w:val="0"/>
          <w:numId w:val="13"/>
        </w:numPr>
        <w:suppressLineNumbers w:val="0"/>
        <w:spacing w:before="0" w:beforeAutospacing="1" w:after="0" w:afterAutospacing="1"/>
        <w:ind w:left="720" w:hanging="360"/>
      </w:pPr>
      <w:r>
        <w:t xml:space="preserve">Look for arrays, structs, or buffers in the </w:t>
      </w:r>
      <w:r>
        <w:rPr>
          <w:rStyle w:val="7"/>
        </w:rPr>
        <w:t>Hex View</w:t>
      </w:r>
      <w:r>
        <w:t xml:space="preserve"> or the </w:t>
      </w:r>
      <w:r>
        <w:rPr>
          <w:rStyle w:val="7"/>
        </w:rPr>
        <w:t>Disassembly View</w:t>
      </w:r>
      <w:r>
        <w:t>.</w:t>
      </w:r>
    </w:p>
    <w:p w14:paraId="73975876"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</w:pPr>
    </w:p>
    <w:p w14:paraId="20E4BFCF"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</w:pPr>
      <w:r>
        <w:drawing>
          <wp:inline distT="0" distB="0" distL="114300" distR="114300">
            <wp:extent cx="5260975" cy="3979545"/>
            <wp:effectExtent l="0" t="0" r="6350" b="1905"/>
            <wp:docPr id="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97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05E93">
      <w:pPr>
        <w:pStyle w:val="3"/>
        <w:keepNext w:val="0"/>
        <w:keepLines w:val="0"/>
        <w:widowControl/>
        <w:suppressLineNumbers w:val="0"/>
      </w:pPr>
      <w:r>
        <w:t>d) Document the Program’s Basic Functionality</w:t>
      </w:r>
    </w:p>
    <w:p w14:paraId="00121DB0"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</w:pPr>
      <w:r>
        <w:t xml:space="preserve">Trace from the </w:t>
      </w:r>
      <w:r>
        <w:rPr>
          <w:rStyle w:val="6"/>
        </w:rPr>
        <w:t>main</w:t>
      </w:r>
      <w:r>
        <w:t xml:space="preserve"> function to other key routines.</w:t>
      </w:r>
    </w:p>
    <w:p w14:paraId="023698FD"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720" w:hanging="360"/>
      </w:pPr>
      <w:r>
        <w:t xml:space="preserve">Use </w:t>
      </w:r>
      <w:r>
        <w:rPr>
          <w:rStyle w:val="7"/>
        </w:rPr>
        <w:t>comments</w:t>
      </w:r>
      <w:r>
        <w:t xml:space="preserve"> (</w:t>
      </w:r>
      <w:r>
        <w:rPr>
          <w:rStyle w:val="6"/>
        </w:rPr>
        <w:t>;</w:t>
      </w:r>
      <w:r>
        <w:t>) to annotate findings.</w:t>
      </w:r>
    </w:p>
    <w:p w14:paraId="75963008"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</w:pPr>
    </w:p>
    <w:p w14:paraId="54879CC9"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</w:pPr>
      <w:r>
        <w:drawing>
          <wp:inline distT="0" distB="0" distL="114300" distR="114300">
            <wp:extent cx="5265420" cy="3931920"/>
            <wp:effectExtent l="0" t="0" r="1905" b="1905"/>
            <wp:docPr id="3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C60C4">
      <w:pPr>
        <w:pStyle w:val="3"/>
        <w:keepNext w:val="0"/>
        <w:keepLines w:val="0"/>
        <w:widowControl/>
        <w:suppressLineNumbers w:val="0"/>
      </w:pPr>
      <w:r>
        <w:t>e) Identify Potential Security Checks</w:t>
      </w:r>
    </w:p>
    <w:p w14:paraId="7284F253">
      <w:pPr>
        <w:keepNext w:val="0"/>
        <w:keepLines w:val="0"/>
        <w:widowControl/>
        <w:numPr>
          <w:ilvl w:val="0"/>
          <w:numId w:val="15"/>
        </w:numPr>
        <w:suppressLineNumbers w:val="0"/>
        <w:spacing w:before="0" w:beforeAutospacing="1" w:after="0" w:afterAutospacing="1"/>
        <w:ind w:left="720" w:hanging="360"/>
      </w:pPr>
      <w:r>
        <w:t>Look for conditional checks involving:</w:t>
      </w:r>
    </w:p>
    <w:p w14:paraId="76E16D42">
      <w:pPr>
        <w:keepNext w:val="0"/>
        <w:keepLines w:val="0"/>
        <w:widowControl/>
        <w:numPr>
          <w:ilvl w:val="1"/>
          <w:numId w:val="16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Strings (e.g., </w:t>
      </w:r>
      <w:r>
        <w:rPr>
          <w:rStyle w:val="6"/>
        </w:rPr>
        <w:t>strcmp</w:t>
      </w:r>
      <w:r>
        <w:t>).</w:t>
      </w:r>
    </w:p>
    <w:p w14:paraId="1130329F">
      <w:pPr>
        <w:keepNext w:val="0"/>
        <w:keepLines w:val="0"/>
        <w:widowControl/>
        <w:numPr>
          <w:ilvl w:val="1"/>
          <w:numId w:val="16"/>
        </w:numPr>
        <w:suppressLineNumbers w:val="0"/>
        <w:tabs>
          <w:tab w:val="left" w:pos="1440"/>
        </w:tabs>
        <w:spacing w:before="0" w:beforeAutospacing="1" w:after="0" w:afterAutospacing="1"/>
        <w:ind w:left="1440" w:hanging="360"/>
      </w:pPr>
      <w:r>
        <w:t xml:space="preserve">Security-related APIs (e.g., </w:t>
      </w:r>
      <w:r>
        <w:rPr>
          <w:rStyle w:val="6"/>
        </w:rPr>
        <w:t>CheckTokenMembership</w:t>
      </w:r>
      <w:r>
        <w:t>).</w:t>
      </w:r>
    </w:p>
    <w:p w14:paraId="5653A063">
      <w:pPr>
        <w:rPr>
          <w:rFonts w:hint="default"/>
          <w:lang w:val="en-US"/>
        </w:rPr>
      </w:pPr>
    </w:p>
    <w:p w14:paraId="6A20CC43">
      <w:r>
        <w:drawing>
          <wp:inline distT="0" distB="0" distL="114300" distR="114300">
            <wp:extent cx="5268595" cy="3974465"/>
            <wp:effectExtent l="0" t="0" r="8255" b="6985"/>
            <wp:docPr id="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7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46EB3"/>
    <w:p w14:paraId="6B93D557">
      <w:pPr>
        <w:rPr>
          <w:rFonts w:hint="default"/>
          <w:lang w:val="en-US"/>
        </w:rPr>
      </w:pPr>
      <w:r>
        <w:drawing>
          <wp:inline distT="0" distB="0" distL="114300" distR="114300">
            <wp:extent cx="5266690" cy="3966210"/>
            <wp:effectExtent l="0" t="0" r="635" b="5715"/>
            <wp:docPr id="3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US"/>
        </w:rPr>
        <w:t>\</w:t>
      </w:r>
    </w:p>
    <w:p w14:paraId="4EF38033">
      <w:pPr>
        <w:rPr>
          <w:rFonts w:hint="default"/>
          <w:lang w:val="en-US"/>
        </w:rPr>
      </w:pPr>
    </w:p>
    <w:p w14:paraId="1FD3F83D">
      <w:pPr>
        <w:rPr>
          <w:rFonts w:hint="default"/>
          <w:lang w:val="en-US"/>
        </w:rPr>
      </w:pPr>
    </w:p>
    <w:p w14:paraId="3484F1EB">
      <w:pPr>
        <w:rPr>
          <w:rFonts w:hint="default"/>
          <w:lang w:val="en-US"/>
        </w:rPr>
      </w:pPr>
    </w:p>
    <w:p w14:paraId="3E9082B0">
      <w:pPr>
        <w:rPr>
          <w:rFonts w:hint="default"/>
          <w:lang w:val="en-US"/>
        </w:rPr>
      </w:pPr>
    </w:p>
    <w:p w14:paraId="73B2004B">
      <w:pPr>
        <w:pStyle w:val="2"/>
        <w:keepNext w:val="0"/>
        <w:keepLines w:val="0"/>
        <w:widowControl/>
        <w:suppressLineNumbers w:val="0"/>
      </w:pPr>
      <w:r>
        <w:rPr>
          <w:rStyle w:val="7"/>
          <w:b/>
          <w:bCs/>
        </w:rPr>
        <w:t>6) Export and Document</w:t>
      </w:r>
    </w:p>
    <w:p w14:paraId="0FC5574E">
      <w:pPr>
        <w:pStyle w:val="3"/>
        <w:keepNext w:val="0"/>
        <w:keepLines w:val="0"/>
        <w:widowControl/>
        <w:suppressLineNumbers w:val="0"/>
      </w:pPr>
      <w:r>
        <w:t>a) Generate an Exports Table</w:t>
      </w:r>
    </w:p>
    <w:p w14:paraId="1D15E2F0"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</w:pPr>
      <w:r>
        <w:t xml:space="preserve">Navigate to </w:t>
      </w:r>
      <w:r>
        <w:rPr>
          <w:rStyle w:val="7"/>
        </w:rPr>
        <w:t>View &gt; Open Subviews &gt; Exports</w:t>
      </w:r>
      <w:r>
        <w:t>.</w:t>
      </w:r>
    </w:p>
    <w:p w14:paraId="5D77A5D7">
      <w:pPr>
        <w:keepNext w:val="0"/>
        <w:keepLines w:val="0"/>
        <w:widowControl/>
        <w:numPr>
          <w:ilvl w:val="0"/>
          <w:numId w:val="17"/>
        </w:numPr>
        <w:suppressLineNumbers w:val="0"/>
        <w:spacing w:before="0" w:beforeAutospacing="1" w:after="0" w:afterAutospacing="1"/>
        <w:ind w:left="720" w:hanging="360"/>
      </w:pPr>
      <w:r>
        <w:t xml:space="preserve">Save it as a file with </w:t>
      </w:r>
      <w:r>
        <w:rPr>
          <w:rStyle w:val="7"/>
        </w:rPr>
        <w:t>Ctrl + S</w:t>
      </w:r>
      <w:r>
        <w:t>.</w:t>
      </w:r>
    </w:p>
    <w:p w14:paraId="1333A722"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</w:pPr>
      <w:r>
        <w:drawing>
          <wp:inline distT="0" distB="0" distL="114300" distR="114300">
            <wp:extent cx="5259705" cy="4031615"/>
            <wp:effectExtent l="0" t="0" r="7620" b="6985"/>
            <wp:docPr id="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06BE9">
      <w:pPr>
        <w:pStyle w:val="3"/>
        <w:keepNext w:val="0"/>
        <w:keepLines w:val="0"/>
        <w:widowControl/>
        <w:suppressLineNumbers w:val="0"/>
      </w:pPr>
      <w:r>
        <w:t>b) Save Your Renamed Functions</w:t>
      </w:r>
    </w:p>
    <w:p w14:paraId="59A5CDAA">
      <w:pPr>
        <w:keepNext w:val="0"/>
        <w:keepLines w:val="0"/>
        <w:widowControl/>
        <w:numPr>
          <w:ilvl w:val="0"/>
          <w:numId w:val="18"/>
        </w:numPr>
        <w:suppressLineNumbers w:val="0"/>
        <w:spacing w:before="0" w:beforeAutospacing="1" w:after="0" w:afterAutospacing="1"/>
        <w:ind w:left="720" w:hanging="360"/>
      </w:pPr>
      <w:r>
        <w:t xml:space="preserve">Use </w:t>
      </w:r>
      <w:r>
        <w:rPr>
          <w:rStyle w:val="7"/>
        </w:rPr>
        <w:t>File &gt; Produce File &gt; Create IDC File</w:t>
      </w:r>
      <w:r>
        <w:t>.</w:t>
      </w:r>
    </w:p>
    <w:p w14:paraId="34FADBB5"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</w:pPr>
      <w:r>
        <w:drawing>
          <wp:inline distT="0" distB="0" distL="114300" distR="114300">
            <wp:extent cx="5268595" cy="4001770"/>
            <wp:effectExtent l="0" t="0" r="8255" b="8255"/>
            <wp:docPr id="3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2EE9C"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</w:pPr>
    </w:p>
    <w:p w14:paraId="5C4B736A"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</w:pPr>
    </w:p>
    <w:p w14:paraId="28A44C9F">
      <w:pPr>
        <w:pStyle w:val="3"/>
        <w:keepNext w:val="0"/>
        <w:keepLines w:val="0"/>
        <w:widowControl/>
        <w:suppressLineNumbers w:val="0"/>
      </w:pPr>
      <w:r>
        <w:t>c) Create Function Comments for Key Procedures</w:t>
      </w:r>
    </w:p>
    <w:p w14:paraId="0852BC3E">
      <w:pPr>
        <w:keepNext w:val="0"/>
        <w:keepLines w:val="0"/>
        <w:widowControl/>
        <w:numPr>
          <w:ilvl w:val="0"/>
          <w:numId w:val="19"/>
        </w:numPr>
        <w:suppressLineNumbers w:val="0"/>
        <w:spacing w:before="0" w:beforeAutospacing="1" w:after="0" w:afterAutospacing="1"/>
        <w:ind w:left="720" w:hanging="360"/>
      </w:pPr>
      <w:r>
        <w:t>Right-click a function and add comments (</w:t>
      </w:r>
      <w:r>
        <w:rPr>
          <w:rStyle w:val="6"/>
        </w:rPr>
        <w:t>;</w:t>
      </w:r>
      <w:r>
        <w:t xml:space="preserve"> or </w:t>
      </w:r>
      <w:r>
        <w:rPr>
          <w:rStyle w:val="6"/>
        </w:rPr>
        <w:t>Ctrl + ;</w:t>
      </w:r>
      <w:r>
        <w:t>).</w:t>
      </w:r>
    </w:p>
    <w:p w14:paraId="68D0D73E"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</w:pPr>
      <w:r>
        <w:drawing>
          <wp:inline distT="0" distB="0" distL="114300" distR="114300">
            <wp:extent cx="5267960" cy="3982720"/>
            <wp:effectExtent l="0" t="0" r="8890" b="8255"/>
            <wp:docPr id="3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8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12E6D">
      <w:pPr>
        <w:pStyle w:val="3"/>
        <w:keepNext w:val="0"/>
        <w:keepLines w:val="0"/>
        <w:widowControl/>
        <w:suppressLineNumbers w:val="0"/>
      </w:pPr>
      <w:r>
        <w:t>d) List Suspicious API Calls</w:t>
      </w:r>
    </w:p>
    <w:p w14:paraId="57F9AE25">
      <w:pPr>
        <w:keepNext w:val="0"/>
        <w:keepLines w:val="0"/>
        <w:widowControl/>
        <w:numPr>
          <w:ilvl w:val="0"/>
          <w:numId w:val="20"/>
        </w:numPr>
        <w:suppressLineNumbers w:val="0"/>
        <w:spacing w:before="0" w:beforeAutospacing="1" w:after="0" w:afterAutospacing="1"/>
        <w:ind w:left="720" w:hanging="360"/>
      </w:pPr>
      <w:r>
        <w:t xml:space="preserve">Check the </w:t>
      </w:r>
      <w:r>
        <w:rPr>
          <w:rStyle w:val="7"/>
        </w:rPr>
        <w:t>Imports Window</w:t>
      </w:r>
      <w:r>
        <w:t xml:space="preserve"> for calls like:</w:t>
      </w:r>
    </w:p>
    <w:p w14:paraId="56E3D85C">
      <w:pPr>
        <w:keepNext w:val="0"/>
        <w:keepLines w:val="0"/>
        <w:widowControl/>
        <w:numPr>
          <w:ilvl w:val="1"/>
          <w:numId w:val="17"/>
        </w:numPr>
        <w:suppressLineNumbers w:val="0"/>
        <w:spacing w:before="0" w:beforeAutospacing="1" w:after="0" w:afterAutospacing="1"/>
        <w:ind w:left="1440" w:hanging="360"/>
      </w:pPr>
      <w:r>
        <w:rPr>
          <w:rStyle w:val="6"/>
        </w:rPr>
        <w:t>VirtualAlloc</w:t>
      </w:r>
      <w:r>
        <w:t xml:space="preserve">, </w:t>
      </w:r>
      <w:r>
        <w:rPr>
          <w:rStyle w:val="6"/>
        </w:rPr>
        <w:t>VirtualProtect</w:t>
      </w:r>
      <w:r>
        <w:t>.</w:t>
      </w:r>
    </w:p>
    <w:p w14:paraId="33F4343E">
      <w:pPr>
        <w:keepNext w:val="0"/>
        <w:keepLines w:val="0"/>
        <w:widowControl/>
        <w:numPr>
          <w:ilvl w:val="1"/>
          <w:numId w:val="17"/>
        </w:numPr>
        <w:suppressLineNumbers w:val="0"/>
        <w:spacing w:before="0" w:beforeAutospacing="1" w:after="0" w:afterAutospacing="1"/>
        <w:ind w:left="1440" w:hanging="360"/>
      </w:pPr>
      <w:r>
        <w:t xml:space="preserve">Networking APIs (e.g., </w:t>
      </w:r>
      <w:r>
        <w:rPr>
          <w:rStyle w:val="6"/>
        </w:rPr>
        <w:t>send</w:t>
      </w:r>
      <w:r>
        <w:t xml:space="preserve">, </w:t>
      </w:r>
      <w:r>
        <w:rPr>
          <w:rStyle w:val="6"/>
        </w:rPr>
        <w:t>recv</w:t>
      </w:r>
      <w:r>
        <w:t>).</w:t>
      </w:r>
    </w:p>
    <w:p w14:paraId="020BADB7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ind w:left="360" w:leftChars="0"/>
      </w:pPr>
      <w:r>
        <w:drawing>
          <wp:inline distT="0" distB="0" distL="114300" distR="114300">
            <wp:extent cx="5269865" cy="3984625"/>
            <wp:effectExtent l="0" t="0" r="6985" b="6350"/>
            <wp:docPr id="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8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14083">
      <w:pPr>
        <w:pStyle w:val="3"/>
        <w:keepNext w:val="0"/>
        <w:keepLines w:val="0"/>
        <w:widowControl/>
        <w:suppressLineNumbers w:val="0"/>
      </w:pPr>
      <w:r>
        <w:t>e) Document Any Network-Related Functions</w:t>
      </w:r>
    </w:p>
    <w:p w14:paraId="33BCFDCA">
      <w:pPr>
        <w:keepNext w:val="0"/>
        <w:keepLines w:val="0"/>
        <w:widowControl/>
        <w:numPr>
          <w:ilvl w:val="0"/>
          <w:numId w:val="21"/>
        </w:numPr>
        <w:suppressLineNumbers w:val="0"/>
        <w:spacing w:before="0" w:beforeAutospacing="1" w:after="0" w:afterAutospacing="1"/>
        <w:ind w:left="720" w:hanging="360"/>
      </w:pPr>
      <w:r>
        <w:t xml:space="preserve">Look for APIs like </w:t>
      </w:r>
      <w:r>
        <w:rPr>
          <w:rStyle w:val="6"/>
        </w:rPr>
        <w:t>WSASocket</w:t>
      </w:r>
      <w:r>
        <w:t xml:space="preserve">, </w:t>
      </w:r>
      <w:r>
        <w:rPr>
          <w:rStyle w:val="6"/>
        </w:rPr>
        <w:t>connect</w:t>
      </w:r>
      <w:r>
        <w:t xml:space="preserve">, or </w:t>
      </w:r>
      <w:r>
        <w:rPr>
          <w:rStyle w:val="6"/>
        </w:rPr>
        <w:t>WinINet</w:t>
      </w:r>
      <w:r>
        <w:t>.</w:t>
      </w:r>
    </w:p>
    <w:p w14:paraId="3D30BC44"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</w:pPr>
      <w:r>
        <w:drawing>
          <wp:inline distT="0" distB="0" distL="114300" distR="114300">
            <wp:extent cx="5266690" cy="4018280"/>
            <wp:effectExtent l="0" t="0" r="635" b="1270"/>
            <wp:docPr id="3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6A4EF">
      <w:pPr>
        <w:pStyle w:val="3"/>
        <w:keepNext w:val="0"/>
        <w:keepLines w:val="0"/>
        <w:widowControl/>
        <w:suppressLineNumbers w:val="0"/>
      </w:pPr>
      <w:r>
        <w:t>f) Identify File System Operations</w:t>
      </w:r>
    </w:p>
    <w:p w14:paraId="75E3A8B7">
      <w:pPr>
        <w:keepNext w:val="0"/>
        <w:keepLines w:val="0"/>
        <w:widowControl/>
        <w:numPr>
          <w:ilvl w:val="0"/>
          <w:numId w:val="22"/>
        </w:numPr>
        <w:suppressLineNumbers w:val="0"/>
        <w:spacing w:before="0" w:beforeAutospacing="1" w:after="0" w:afterAutospacing="1"/>
        <w:ind w:left="720" w:hanging="360"/>
      </w:pPr>
      <w:r>
        <w:t xml:space="preserve">Identify APIs such as </w:t>
      </w:r>
      <w:r>
        <w:rPr>
          <w:rStyle w:val="6"/>
        </w:rPr>
        <w:t>CreateFile</w:t>
      </w:r>
      <w:r>
        <w:t xml:space="preserve">, </w:t>
      </w:r>
      <w:r>
        <w:rPr>
          <w:rStyle w:val="6"/>
        </w:rPr>
        <w:t>ReadFile</w:t>
      </w:r>
      <w:r>
        <w:t xml:space="preserve">, and </w:t>
      </w:r>
      <w:r>
        <w:rPr>
          <w:rStyle w:val="6"/>
        </w:rPr>
        <w:t>WriteFile</w:t>
      </w:r>
      <w:r>
        <w:t>.</w:t>
      </w:r>
    </w:p>
    <w:p w14:paraId="6151E120"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</w:pPr>
    </w:p>
    <w:p w14:paraId="3EDFEF48">
      <w:pPr>
        <w:keepNext w:val="0"/>
        <w:keepLines w:val="0"/>
        <w:widowControl/>
        <w:numPr>
          <w:numId w:val="0"/>
        </w:numPr>
        <w:suppressLineNumbers w:val="0"/>
        <w:tabs>
          <w:tab w:val="left" w:pos="720"/>
        </w:tabs>
        <w:spacing w:before="0" w:beforeAutospacing="1" w:after="0" w:afterAutospacing="1"/>
      </w:pPr>
      <w:r>
        <w:drawing>
          <wp:inline distT="0" distB="0" distL="114300" distR="114300">
            <wp:extent cx="5261610" cy="3994785"/>
            <wp:effectExtent l="0" t="0" r="5715" b="5715"/>
            <wp:docPr id="3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99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CAF1BB1"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FFDA949"/>
    <w:multiLevelType w:val="multilevel"/>
    <w:tmpl w:val="8FFDA94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">
    <w:nsid w:val="99568475"/>
    <w:multiLevelType w:val="multilevel"/>
    <w:tmpl w:val="9956847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">
    <w:nsid w:val="A36AFC59"/>
    <w:multiLevelType w:val="multilevel"/>
    <w:tmpl w:val="A36AFC59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3">
    <w:nsid w:val="A78D119D"/>
    <w:multiLevelType w:val="multilevel"/>
    <w:tmpl w:val="A78D119D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4">
    <w:nsid w:val="BFCFC7D4"/>
    <w:multiLevelType w:val="multilevel"/>
    <w:tmpl w:val="BFCFC7D4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5">
    <w:nsid w:val="C2A881DC"/>
    <w:multiLevelType w:val="multilevel"/>
    <w:tmpl w:val="C2A881D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6">
    <w:nsid w:val="C7292088"/>
    <w:multiLevelType w:val="multilevel"/>
    <w:tmpl w:val="C729208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7">
    <w:nsid w:val="C7FB35D5"/>
    <w:multiLevelType w:val="multilevel"/>
    <w:tmpl w:val="C7FB35D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8">
    <w:nsid w:val="D48F019F"/>
    <w:multiLevelType w:val="multilevel"/>
    <w:tmpl w:val="D48F019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9">
    <w:nsid w:val="DAFC6D16"/>
    <w:multiLevelType w:val="multilevel"/>
    <w:tmpl w:val="DAFC6D16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0">
    <w:nsid w:val="DEDD5395"/>
    <w:multiLevelType w:val="multilevel"/>
    <w:tmpl w:val="DEDD539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1">
    <w:nsid w:val="E0769CF0"/>
    <w:multiLevelType w:val="multilevel"/>
    <w:tmpl w:val="E0769CF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2">
    <w:nsid w:val="E857CF30"/>
    <w:multiLevelType w:val="multilevel"/>
    <w:tmpl w:val="E857CF3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3">
    <w:nsid w:val="EFE0562A"/>
    <w:multiLevelType w:val="multilevel"/>
    <w:tmpl w:val="EFE0562A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4">
    <w:nsid w:val="034E89D0"/>
    <w:multiLevelType w:val="multilevel"/>
    <w:tmpl w:val="034E89D0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5">
    <w:nsid w:val="1DA84D7F"/>
    <w:multiLevelType w:val="multilevel"/>
    <w:tmpl w:val="1DA84D7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6">
    <w:nsid w:val="33E31C35"/>
    <w:multiLevelType w:val="multilevel"/>
    <w:tmpl w:val="33E31C3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7">
    <w:nsid w:val="37585E2F"/>
    <w:multiLevelType w:val="multilevel"/>
    <w:tmpl w:val="37585E2F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8">
    <w:nsid w:val="3F3D3E58"/>
    <w:multiLevelType w:val="multilevel"/>
    <w:tmpl w:val="3F3D3E58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19">
    <w:nsid w:val="45F71D11"/>
    <w:multiLevelType w:val="multilevel"/>
    <w:tmpl w:val="45F71D11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abstractNum w:abstractNumId="20">
    <w:nsid w:val="5C6C0B6C"/>
    <w:multiLevelType w:val="multilevel"/>
    <w:tmpl w:val="5C6C0B6C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sz w:val="24"/>
        <w:szCs w:val="24"/>
      </w:rPr>
    </w:lvl>
    <w:lvl w:ilvl="1" w:tentative="0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  <w:rPr>
        <w:sz w:val="24"/>
        <w:szCs w:val="24"/>
      </w:r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  <w:rPr>
        <w:sz w:val="24"/>
        <w:szCs w:val="24"/>
      </w:rPr>
    </w:lvl>
    <w:lvl w:ilvl="3" w:tentative="0">
      <w:start w:val="1"/>
      <w:numFmt w:val="decimal"/>
      <w:lvlText w:val="%4."/>
      <w:lvlJc w:val="left"/>
      <w:pPr>
        <w:tabs>
          <w:tab w:val="left" w:pos="2517"/>
        </w:tabs>
        <w:ind w:left="2880" w:hanging="360"/>
      </w:pPr>
      <w:rPr>
        <w:sz w:val="24"/>
        <w:szCs w:val="24"/>
      </w:rPr>
    </w:lvl>
    <w:lvl w:ilvl="4" w:tentative="0">
      <w:start w:val="1"/>
      <w:numFmt w:val="decimal"/>
      <w:lvlText w:val="%5."/>
      <w:lvlJc w:val="left"/>
      <w:pPr>
        <w:tabs>
          <w:tab w:val="left" w:pos="3238"/>
        </w:tabs>
        <w:ind w:left="3600" w:hanging="360"/>
      </w:pPr>
      <w:rPr>
        <w:sz w:val="24"/>
        <w:szCs w:val="24"/>
      </w:rPr>
    </w:lvl>
    <w:lvl w:ilvl="5" w:tentative="0">
      <w:start w:val="1"/>
      <w:numFmt w:val="decimal"/>
      <w:lvlText w:val="%6."/>
      <w:lvlJc w:val="left"/>
      <w:pPr>
        <w:tabs>
          <w:tab w:val="left" w:pos="3958"/>
        </w:tabs>
        <w:ind w:left="4320" w:hanging="360"/>
      </w:pPr>
      <w:rPr>
        <w:sz w:val="24"/>
        <w:szCs w:val="24"/>
      </w:rPr>
    </w:lvl>
    <w:lvl w:ilvl="6" w:tentative="0">
      <w:start w:val="1"/>
      <w:numFmt w:val="decimal"/>
      <w:lvlText w:val="%7."/>
      <w:lvlJc w:val="left"/>
      <w:pPr>
        <w:tabs>
          <w:tab w:val="left" w:pos="4678"/>
        </w:tabs>
        <w:ind w:left="5040" w:hanging="360"/>
      </w:pPr>
      <w:rPr>
        <w:sz w:val="24"/>
        <w:szCs w:val="24"/>
      </w:rPr>
    </w:lvl>
    <w:lvl w:ilvl="7" w:tentative="0">
      <w:start w:val="1"/>
      <w:numFmt w:val="decimal"/>
      <w:lvlText w:val="%8."/>
      <w:lvlJc w:val="left"/>
      <w:pPr>
        <w:tabs>
          <w:tab w:val="left" w:pos="5398"/>
        </w:tabs>
        <w:ind w:left="5760" w:hanging="360"/>
      </w:pPr>
      <w:rPr>
        <w:sz w:val="24"/>
        <w:szCs w:val="24"/>
      </w:rPr>
    </w:lvl>
    <w:lvl w:ilvl="8" w:tentative="0">
      <w:start w:val="1"/>
      <w:numFmt w:val="decimal"/>
      <w:lvlText w:val="%9."/>
      <w:lvlJc w:val="left"/>
      <w:pPr>
        <w:tabs>
          <w:tab w:val="left" w:pos="6118"/>
        </w:tabs>
        <w:ind w:left="6480" w:hanging="360"/>
      </w:pPr>
      <w:rPr>
        <w:sz w:val="24"/>
        <w:szCs w:val="24"/>
      </w:rPr>
    </w:lvl>
  </w:abstractNum>
  <w:num w:numId="1">
    <w:abstractNumId w:val="15"/>
  </w:num>
  <w:num w:numId="2">
    <w:abstractNumId w:val="2"/>
  </w:num>
  <w:num w:numId="3">
    <w:abstractNumId w:val="0"/>
  </w:num>
  <w:num w:numId="4">
    <w:abstractNumId w:val="11"/>
  </w:num>
  <w:num w:numId="5">
    <w:abstractNumId w:val="19"/>
  </w:num>
  <w:num w:numId="6">
    <w:abstractNumId w:val="18"/>
  </w:num>
  <w:num w:numId="7">
    <w:abstractNumId w:val="8"/>
  </w:num>
  <w:num w:numId="8">
    <w:abstractNumId w:val="5"/>
  </w:num>
  <w:num w:numId="9">
    <w:abstractNumId w:val="20"/>
  </w:num>
  <w:num w:numId="10">
    <w:abstractNumId w:val="12"/>
  </w:num>
  <w:num w:numId="11">
    <w:abstractNumId w:val="3"/>
  </w:num>
  <w:num w:numId="12">
    <w:abstractNumId w:val="16"/>
  </w:num>
  <w:num w:numId="13">
    <w:abstractNumId w:val="7"/>
  </w:num>
  <w:num w:numId="14">
    <w:abstractNumId w:val="1"/>
  </w:num>
  <w:num w:numId="15">
    <w:abstractNumId w:val="4"/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3"/>
  </w:num>
  <w:num w:numId="18">
    <w:abstractNumId w:val="10"/>
  </w:num>
  <w:num w:numId="19">
    <w:abstractNumId w:val="6"/>
  </w:num>
  <w:num w:numId="20">
    <w:abstractNumId w:val="14"/>
  </w:num>
  <w:num w:numId="21">
    <w:abstractNumId w:val="17"/>
  </w:num>
  <w:num w:numId="2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98633B3"/>
    <w:rsid w:val="005F29AA"/>
    <w:rsid w:val="02D37EB0"/>
    <w:rsid w:val="04493F9F"/>
    <w:rsid w:val="071A2D33"/>
    <w:rsid w:val="07532A1A"/>
    <w:rsid w:val="079B25E0"/>
    <w:rsid w:val="07BD5DBF"/>
    <w:rsid w:val="08C21DEA"/>
    <w:rsid w:val="13533D6F"/>
    <w:rsid w:val="136330C6"/>
    <w:rsid w:val="16003A26"/>
    <w:rsid w:val="169341C8"/>
    <w:rsid w:val="16FA16C0"/>
    <w:rsid w:val="1EA1074C"/>
    <w:rsid w:val="21053439"/>
    <w:rsid w:val="22551E62"/>
    <w:rsid w:val="22D636B5"/>
    <w:rsid w:val="24E37F11"/>
    <w:rsid w:val="296C7081"/>
    <w:rsid w:val="2AC01F31"/>
    <w:rsid w:val="2ACD7048"/>
    <w:rsid w:val="2DF43FF2"/>
    <w:rsid w:val="314C0307"/>
    <w:rsid w:val="33F00AC4"/>
    <w:rsid w:val="398633B3"/>
    <w:rsid w:val="3E675770"/>
    <w:rsid w:val="3FC578AB"/>
    <w:rsid w:val="441C07CA"/>
    <w:rsid w:val="443B7D84"/>
    <w:rsid w:val="44C35AE0"/>
    <w:rsid w:val="454D7C42"/>
    <w:rsid w:val="47B34B2D"/>
    <w:rsid w:val="49611371"/>
    <w:rsid w:val="4DF92CF9"/>
    <w:rsid w:val="4EDE4270"/>
    <w:rsid w:val="50470DA0"/>
    <w:rsid w:val="512C5624"/>
    <w:rsid w:val="51463765"/>
    <w:rsid w:val="55E81280"/>
    <w:rsid w:val="57037873"/>
    <w:rsid w:val="58670D41"/>
    <w:rsid w:val="59967ADE"/>
    <w:rsid w:val="5B81022D"/>
    <w:rsid w:val="5B8A693E"/>
    <w:rsid w:val="60045493"/>
    <w:rsid w:val="64774EB0"/>
    <w:rsid w:val="6D154D66"/>
    <w:rsid w:val="6D782557"/>
    <w:rsid w:val="72881E74"/>
    <w:rsid w:val="765972B7"/>
    <w:rsid w:val="77CB7519"/>
    <w:rsid w:val="77DA095C"/>
    <w:rsid w:val="7941257D"/>
    <w:rsid w:val="7A6C6001"/>
    <w:rsid w:val="7E757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paragraph" w:styleId="3">
    <w:name w:val="heading 4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4"/>
      <w:szCs w:val="24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TML Code"/>
    <w:basedOn w:val="4"/>
    <w:uiPriority w:val="0"/>
    <w:rPr>
      <w:rFonts w:ascii="Courier New" w:hAnsi="Courier New" w:cs="Courier New"/>
      <w:sz w:val="20"/>
      <w:szCs w:val="20"/>
    </w:rPr>
  </w:style>
  <w:style w:type="character" w:styleId="7">
    <w:name w:val="Strong"/>
    <w:basedOn w:val="4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numbering" Target="numbering.xml"/><Relationship Id="rId50" Type="http://schemas.openxmlformats.org/officeDocument/2006/relationships/customXml" Target="../customXml/item1.xml"/><Relationship Id="rId5" Type="http://schemas.openxmlformats.org/officeDocument/2006/relationships/image" Target="media/image2.png"/><Relationship Id="rId49" Type="http://schemas.openxmlformats.org/officeDocument/2006/relationships/image" Target="media/image38.png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image" Target="media/image1.png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customXml" Target="ink/ink8.xml"/><Relationship Id="rId30" Type="http://schemas.openxmlformats.org/officeDocument/2006/relationships/image" Target="media/image20.png"/><Relationship Id="rId3" Type="http://schemas.openxmlformats.org/officeDocument/2006/relationships/theme" Target="theme/theme1.xml"/><Relationship Id="rId29" Type="http://schemas.openxmlformats.org/officeDocument/2006/relationships/customXml" Target="ink/ink7.xml"/><Relationship Id="rId28" Type="http://schemas.openxmlformats.org/officeDocument/2006/relationships/image" Target="media/image19.png"/><Relationship Id="rId27" Type="http://schemas.openxmlformats.org/officeDocument/2006/relationships/customXml" Target="ink/ink6.xml"/><Relationship Id="rId26" Type="http://schemas.openxmlformats.org/officeDocument/2006/relationships/image" Target="media/image18.png"/><Relationship Id="rId25" Type="http://schemas.openxmlformats.org/officeDocument/2006/relationships/customXml" Target="ink/ink5.xml"/><Relationship Id="rId24" Type="http://schemas.openxmlformats.org/officeDocument/2006/relationships/image" Target="media/image17.png"/><Relationship Id="rId23" Type="http://schemas.openxmlformats.org/officeDocument/2006/relationships/customXml" Target="ink/ink4.xml"/><Relationship Id="rId22" Type="http://schemas.openxmlformats.org/officeDocument/2006/relationships/image" Target="media/image16.png"/><Relationship Id="rId21" Type="http://schemas.openxmlformats.org/officeDocument/2006/relationships/customXml" Target="ink/ink3.xml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customXml" Target="ink/ink2.xml"/><Relationship Id="rId18" Type="http://schemas.openxmlformats.org/officeDocument/2006/relationships/image" Target="media/image14.png"/><Relationship Id="rId17" Type="http://schemas.openxmlformats.org/officeDocument/2006/relationships/customXml" Target="ink/ink1.xml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11-21T13:06:51"/>
    </inkml:context>
    <inkml:brush xml:id="br0">
      <inkml:brushProperty name="width" value="0.0352777777777778" units="cm"/>
      <inkml:brushProperty name="height" value="0.0352777777777778" units="cm"/>
      <inkml:brushProperty name="color" value="#f80600"/>
      <inkml:brushProperty name="ignorePressure" value="0"/>
    </inkml:brush>
  </inkml:definitions>
  <inkml:trace contextRef="#ctx0" brushRef="#br0">5607.000 142756.000,'18.000'-121.000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11-21T13:06:51"/>
    </inkml:context>
    <inkml:brush xml:id="br0">
      <inkml:brushProperty name="width" value="0.0352777777777778" units="cm"/>
      <inkml:brushProperty name="height" value="0.0352777777777778" units="cm"/>
      <inkml:brushProperty name="color" value="#f80600"/>
      <inkml:brushProperty name="ignorePressure" value="0"/>
    </inkml:brush>
  </inkml:definitions>
  <inkml:trace contextRef="#ctx0" brushRef="#br0">6686.000 142727.000,'-1079.000'29.000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11-21T13:06:51"/>
    </inkml:context>
    <inkml:brush xml:id="br0">
      <inkml:brushProperty name="width" value="0.0352777777777778" units="cm"/>
      <inkml:brushProperty name="height" value="0.0352777777777778" units="cm"/>
      <inkml:brushProperty name="color" value="#f80600"/>
      <inkml:brushProperty name="ignorePressure" value="0"/>
    </inkml:brush>
  </inkml:definitions>
  <inkml:trace contextRef="#ctx0" brushRef="#br0">6686.000 142629.000,'0.000'98.000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11-21T13:06:51"/>
    </inkml:context>
    <inkml:brush xml:id="br0">
      <inkml:brushProperty name="width" value="0.0352777777777778" units="cm"/>
      <inkml:brushProperty name="height" value="0.0352777777777778" units="cm"/>
      <inkml:brushProperty name="color" value="#f80600"/>
      <inkml:brushProperty name="ignorePressure" value="0"/>
    </inkml:brush>
  </inkml:definitions>
  <inkml:trace contextRef="#ctx0" brushRef="#br0">5630.000 142664.000,'1056.000'-35.000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11-21T13:06:51"/>
    </inkml:context>
    <inkml:brush xml:id="br0">
      <inkml:brushProperty name="width" value="0.0352777777777778" units="cm"/>
      <inkml:brushProperty name="height" value="0.0352777777777778" units="cm"/>
      <inkml:brushProperty name="color" value="#f80600"/>
      <inkml:brushProperty name="ignorePressure" value="0"/>
    </inkml:brush>
  </inkml:definitions>
  <inkml:trace contextRef="#ctx0" brushRef="#br0">5619.000 143357.000,'0.000'-126.000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11-21T13:06:51"/>
    </inkml:context>
    <inkml:brush xml:id="br0">
      <inkml:brushProperty name="width" value="0.0352777777777778" units="cm"/>
      <inkml:brushProperty name="height" value="0.0352777777777778" units="cm"/>
      <inkml:brushProperty name="color" value="#f80600"/>
      <inkml:brushProperty name="ignorePressure" value="0"/>
    </inkml:brush>
  </inkml:definitions>
  <inkml:trace contextRef="#ctx0" brushRef="#br0">6600.000 143375.000,'-981.000'-18.000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11-21T13:06:51"/>
    </inkml:context>
    <inkml:brush xml:id="br0">
      <inkml:brushProperty name="width" value="0.0352777777777778" units="cm"/>
      <inkml:brushProperty name="height" value="0.0352777777777778" units="cm"/>
      <inkml:brushProperty name="color" value="#f80600"/>
      <inkml:brushProperty name="ignorePressure" value="0"/>
    </inkml:brush>
  </inkml:definitions>
  <inkml:trace contextRef="#ctx0" brushRef="#br0">6617.000 143225.000,'-17.000'150.000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units="cm"/>
          <inkml:channel name="Y" type="integer" units="cm"/>
        </inkml:traceFormat>
        <inkml:channelProperties>
          <inkml:channelProperty channel="X" name="resolution" value="28.3464566929134" units="1/cm"/>
          <inkml:channelProperty channel="Y" name="resolution" value="28.3464566929134" units="1/cm"/>
        </inkml:channelProperties>
      </inkml:inkSource>
      <inkml:timestamp xml:id="ts0" timeString="2024-11-21T13:06:51"/>
    </inkml:context>
    <inkml:brush xml:id="br0">
      <inkml:brushProperty name="width" value="0.0352777777777778" units="cm"/>
      <inkml:brushProperty name="height" value="0.0352777777777778" units="cm"/>
      <inkml:brushProperty name="color" value="#f80600"/>
      <inkml:brushProperty name="ignorePressure" value="0"/>
    </inkml:brush>
  </inkml:definitions>
  <inkml:trace contextRef="#ctx0" brushRef="#br0">5619.000 143236.000,'998.000'-11.000</inkml:trace>
</inkml:ink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0</Words>
  <Characters>0</Characters>
  <Lines>0</Lines>
  <Paragraphs>0</Paragraphs>
  <TotalTime>49</TotalTime>
  <ScaleCrop>false</ScaleCrop>
  <LinksUpToDate>false</LinksUpToDate>
  <CharactersWithSpaces>0</CharactersWithSpaces>
  <Application>WPS Office_12.2.0.18911_F1E327BC-269C-435d-A152-05C5408002CA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2024-11-21T06:27:00Z</dcterms:created>
  <dc:creator>mudas</dc:creator>
  <cp:lastModifiedBy>mudas</cp:lastModifiedBy>
  <dcterms:modified xsi:type="dcterms:W3CDTF">2024-11-21T07:36:51Z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1033-12.2.0.18911</vt:lpwstr>
  </property>
  <property fmtid="{D5CDD505-2E9C-101B-9397-08002B2CF9AE}" pid="3" name="ICV">
    <vt:lpwstr>48CEC3B1C26543B6AA5198FEFA64193B_11</vt:lpwstr>
  </property>
</Properties>
</file>